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767EC" w14:textId="63CE2ECE" w:rsidR="00CD6B61" w:rsidRDefault="00CD6B61" w:rsidP="00CD6B61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10686C">
        <w:rPr>
          <w:rFonts w:ascii="Times New Roman" w:hAnsi="Times New Roman" w:cs="Times New Roman"/>
          <w:b/>
          <w:bCs/>
          <w:sz w:val="32"/>
          <w:szCs w:val="32"/>
          <w:lang w:val="ru-RU"/>
        </w:rPr>
        <w:t>Реферат с</w:t>
      </w:r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ұрақтары:</w:t>
      </w:r>
    </w:p>
    <w:p w14:paraId="5A00A7D1" w14:textId="319BAB1C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Су қабылдайтын құдықтарды орналастыру. Аэродромдардағы дренаж және суағызу шаралары.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Топырақтың су режимі туралы негізгі мәліметтер.</w:t>
      </w:r>
    </w:p>
    <w:p w14:paraId="48DB9E10" w14:textId="50D02EA6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Климаттық аудандастыру.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Аэродромдардағы топырақтың батпақтану түрлері және суды ағызуға арналған инженерлік шаралар.</w:t>
      </w:r>
    </w:p>
    <w:p w14:paraId="2C4BA68D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kk-KZ"/>
        </w:rPr>
        <w:t>Жасанды жабындар мен ұшу аймағының топырақты бөлігінде су ағызу және дренаж жүйелері.</w:t>
      </w:r>
    </w:p>
    <w:p w14:paraId="6D4147C9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kk-KZ"/>
        </w:rPr>
        <w:t>Аэродромдардың жасанды жабындарының конструкциялары.</w:t>
      </w:r>
    </w:p>
    <w:p w14:paraId="514AB25F" w14:textId="0148C279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Жасанды жабын түрлері.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Жасанды жабындарға қойылатын негізгі талаптар.</w:t>
      </w:r>
    </w:p>
    <w:p w14:paraId="39A9B569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kk-KZ"/>
        </w:rPr>
        <w:t>Жасанды жабындардың құрылымдық қабаттары.</w:t>
      </w:r>
    </w:p>
    <w:p w14:paraId="3EA16140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kk-KZ"/>
        </w:rPr>
        <w:t>Жабындардың жіктелуі және оларды жобалаудың жалпы ережелері.</w:t>
      </w:r>
    </w:p>
    <w:p w14:paraId="756C8FC0" w14:textId="032554E7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Қатты типті жабындар.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CD6B61">
        <w:rPr>
          <w:rFonts w:ascii="Times New Roman" w:eastAsia="Calibri" w:hAnsi="Times New Roman" w:cs="Times New Roman"/>
          <w:sz w:val="28"/>
          <w:szCs w:val="28"/>
          <w:lang w:val="kk-KZ"/>
        </w:rPr>
        <w:t>Қатты типтегі жабындыларды жобалау принциптері.</w:t>
      </w:r>
    </w:p>
    <w:p w14:paraId="359EF80F" w14:textId="59F028D8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Бетон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жабыны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Темірбетон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армобетон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жабындары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2E9F3A5B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Аэродромдарды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қайта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құру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кезінде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қолданыстағы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қатты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жабындыларды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нығайту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4FB3EEBF" w14:textId="667D906B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Қатты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емес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жабындар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Қатты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емес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типтегі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аэродром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жабындарын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жобалау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принциптері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44DAEA95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Асфальтбетон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жамылғысы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1D661DC3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Қиыршық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тасы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материалдардан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қиыршық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тасты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шағыл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тасты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қоспалардан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жасалған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жабындар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71908E30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Аэродромдарды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қайта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құру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кезінде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қатты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емес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жабындарды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нығайту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51ABCB29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Аэродромдардың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жиналмалы-бұзылмалы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жабындары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469DCA52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Аэродромдардың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жасанды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жамылғыларының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су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ағызу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кептіру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жүйесі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2E67913E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Аэродромдарға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кірме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жолдары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563BCF1D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Әуежайларды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тексеру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құрылыс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жобаларын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жасау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4D802F2C" w14:textId="10A0314D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Жобалық-іздестіру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жұмыстарын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ұйымдастыру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Әуежай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жобасын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зерттеу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дайындау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міндеттері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499E9455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Ұшу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аймағының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топырақ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элементтеріне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қойылатын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талаптар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0EB73CEA" w14:textId="4A1C82ED" w:rsidR="00CD6B61" w:rsidRPr="00CD6B61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Әуежайлардың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қоршаған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ортаны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қорғау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Қоршаған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ортаны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қорғауға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қойылатын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жалпы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талаптар</w:t>
      </w:r>
      <w:proofErr w:type="spellEnd"/>
      <w:r w:rsidRPr="00CD6B61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26A885B2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Авиацияның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шу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деңгейін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бағалау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реттеу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2A1DC958" w14:textId="77777777" w:rsidR="00CD6B61" w:rsidRPr="00807234" w:rsidRDefault="00CD6B61" w:rsidP="00CD6B61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Қоршалған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ортаны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ағынды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сулармен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ластанудан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қорғау</w:t>
      </w:r>
      <w:proofErr w:type="spellEnd"/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53C1F9FA" w14:textId="77777777" w:rsidR="00CD6B61" w:rsidRPr="00807234" w:rsidRDefault="00CD6B61" w:rsidP="00CD6B61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7E68F31" w14:textId="77777777" w:rsidR="00CD6B61" w:rsidRPr="00CD6B61" w:rsidRDefault="00CD6B61" w:rsidP="00CD6B61">
      <w:pPr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CD6B61" w:rsidRPr="002C55DD" w14:paraId="309CDD66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6E1414" w14:textId="77777777" w:rsidR="00CD6B61" w:rsidRPr="002C55DD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053E60" w14:textId="77777777" w:rsidR="00CD6B61" w:rsidRPr="002C55DD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36AD23" w14:textId="77777777" w:rsidR="00CD6B61" w:rsidRPr="002C55DD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CD6B61" w:rsidRPr="002C55DD" w14:paraId="47635771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E6690D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58C6C6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CE9CD5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Ерсинулы</w:t>
            </w:r>
            <w:proofErr w:type="spellEnd"/>
          </w:p>
        </w:tc>
      </w:tr>
      <w:tr w:rsidR="00CD6B61" w:rsidRPr="002C55DD" w14:paraId="05EFDE7C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E6F81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A87F75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2E6BF1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Ернияз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D6B61" w:rsidRPr="002C55DD" w14:paraId="260BBE78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6FE1B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F4173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3ECB59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Тәңірберген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Мұхтарұлы</w:t>
            </w:r>
            <w:proofErr w:type="spellEnd"/>
          </w:p>
        </w:tc>
      </w:tr>
      <w:tr w:rsidR="00CD6B61" w:rsidRPr="002C55DD" w14:paraId="446A6FC6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96D0B8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D1F57D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C3A3A9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Зайсан</w:t>
            </w:r>
          </w:p>
        </w:tc>
      </w:tr>
      <w:tr w:rsidR="00CD6B61" w:rsidRPr="002C55DD" w14:paraId="0BC5D683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ECF8D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7D3F25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C5000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Қадылбек</w:t>
            </w:r>
            <w:proofErr w:type="spellEnd"/>
          </w:p>
        </w:tc>
      </w:tr>
      <w:tr w:rsidR="00CD6B61" w:rsidRPr="002C55DD" w14:paraId="7E44AB05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31025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4F29E4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06F07D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Әдемі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</w:tr>
      <w:tr w:rsidR="00CD6B61" w:rsidRPr="002C55DD" w14:paraId="19EFA4CD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1E730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EEE664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096EE2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Ержанат</w:t>
            </w:r>
            <w:proofErr w:type="spellEnd"/>
          </w:p>
        </w:tc>
      </w:tr>
      <w:tr w:rsidR="00CD6B61" w:rsidRPr="002C55DD" w14:paraId="61F6A46F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921801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AF9570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04B092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Әлішер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Әлиайдарұлы</w:t>
            </w:r>
            <w:proofErr w:type="spellEnd"/>
          </w:p>
        </w:tc>
      </w:tr>
      <w:tr w:rsidR="00CD6B61" w:rsidRPr="002C55DD" w14:paraId="040DFDA9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F1688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041F0" w14:textId="77777777" w:rsidR="00CD6B61" w:rsidRPr="002C55DD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4E688F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Болатбекович</w:t>
            </w:r>
            <w:proofErr w:type="spellEnd"/>
          </w:p>
        </w:tc>
      </w:tr>
      <w:tr w:rsidR="00CD6B61" w:rsidRPr="002C55DD" w14:paraId="225DE151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C8E95A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ACFAEF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23897A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Ералиев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Қайырұлы</w:t>
            </w:r>
            <w:proofErr w:type="spellEnd"/>
          </w:p>
        </w:tc>
      </w:tr>
      <w:tr w:rsidR="00CD6B61" w:rsidRPr="002C55DD" w14:paraId="439DE764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99ABA8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5B0D98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255796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Мейрімжанұлы</w:t>
            </w:r>
            <w:proofErr w:type="spellEnd"/>
          </w:p>
        </w:tc>
      </w:tr>
      <w:tr w:rsidR="00CD6B61" w:rsidRPr="002C55DD" w14:paraId="38C33EB0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2AF43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CA5F34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B31AC4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Жасұлан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  <w:p w14:paraId="2E16B8FB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D6B61" w:rsidRPr="002C55DD" w14:paraId="5B5BD627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48C70C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08DA6C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B02A84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Баянұлы</w:t>
            </w:r>
            <w:proofErr w:type="spellEnd"/>
          </w:p>
        </w:tc>
      </w:tr>
      <w:tr w:rsidR="00CD6B61" w:rsidRPr="002C55DD" w14:paraId="5F89B737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338BF4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8CFE28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FF41BC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Нуралыұлы</w:t>
            </w:r>
            <w:proofErr w:type="spellEnd"/>
          </w:p>
        </w:tc>
      </w:tr>
      <w:tr w:rsidR="00CD6B61" w:rsidRPr="002C55DD" w14:paraId="2E970A2A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6A4BA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2A550D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0DB9A0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Сырымұлы</w:t>
            </w:r>
            <w:proofErr w:type="spellEnd"/>
          </w:p>
        </w:tc>
      </w:tr>
      <w:tr w:rsidR="00CD6B61" w:rsidRPr="002C55DD" w14:paraId="1AAE5721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DBB55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B8900F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7B63BE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Мамыржан</w:t>
            </w:r>
            <w:proofErr w:type="spellEnd"/>
          </w:p>
        </w:tc>
      </w:tr>
      <w:tr w:rsidR="00CD6B61" w:rsidRPr="002C55DD" w14:paraId="6EDEE50A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513E11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C6EB0B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33C8CF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Рахметов Рахат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Бақытқанұлы</w:t>
            </w:r>
            <w:proofErr w:type="spellEnd"/>
          </w:p>
          <w:p w14:paraId="7FAB6F6F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D6B61" w:rsidRPr="002C55DD" w14:paraId="34E097B3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5AA3D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60DEE0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52DC76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Дастан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Дидарұлы</w:t>
            </w:r>
            <w:proofErr w:type="spellEnd"/>
          </w:p>
        </w:tc>
      </w:tr>
      <w:tr w:rsidR="00CD6B61" w:rsidRPr="002C55DD" w14:paraId="21A9EB32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8792F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BDBAAB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AF0D9C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Мадияр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Мейрамжанович</w:t>
            </w:r>
            <w:proofErr w:type="spellEnd"/>
          </w:p>
        </w:tc>
      </w:tr>
      <w:tr w:rsidR="00CD6B61" w:rsidRPr="002C55DD" w14:paraId="17306FB1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0A89F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418BDE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9F8EA7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Нұртілеу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Нұрбекұлы</w:t>
            </w:r>
            <w:proofErr w:type="spellEnd"/>
          </w:p>
        </w:tc>
      </w:tr>
      <w:tr w:rsidR="00CD6B61" w:rsidRPr="002C55DD" w14:paraId="3E435ADF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3996AB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55EEE6" w14:textId="77777777" w:rsidR="00CD6B61" w:rsidRPr="00EF208B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BA99B0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Бакытбекович</w:t>
            </w:r>
            <w:proofErr w:type="spellEnd"/>
          </w:p>
          <w:p w14:paraId="74A6CE40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D6B61" w:rsidRPr="002C55DD" w14:paraId="76660317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01ECF6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EC6BF1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F5B679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Аружан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Арманқызы</w:t>
            </w:r>
            <w:proofErr w:type="spellEnd"/>
          </w:p>
        </w:tc>
      </w:tr>
      <w:tr w:rsidR="00CD6B61" w:rsidRPr="002C55DD" w14:paraId="3377F355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17FF8" w14:textId="77777777" w:rsidR="00CD6B6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E7153F" w14:textId="77777777" w:rsidR="00CD6B61" w:rsidRPr="00BC1B01" w:rsidRDefault="00CD6B61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270F04" w14:textId="77777777" w:rsidR="00CD6B61" w:rsidRPr="0056049E" w:rsidRDefault="00CD6B61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Еркеғали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Ермаханұлы</w:t>
            </w:r>
            <w:proofErr w:type="spellEnd"/>
          </w:p>
        </w:tc>
      </w:tr>
    </w:tbl>
    <w:p w14:paraId="1BBEC66B" w14:textId="77777777" w:rsidR="00CD6B61" w:rsidRDefault="00CD6B61" w:rsidP="00CD6B61">
      <w:pPr>
        <w:rPr>
          <w:rFonts w:ascii="Times New Roman" w:hAnsi="Times New Roman" w:cs="Times New Roman"/>
          <w:sz w:val="28"/>
          <w:szCs w:val="28"/>
        </w:rPr>
      </w:pPr>
    </w:p>
    <w:p w14:paraId="00CEB5BD" w14:textId="77777777" w:rsidR="00CD6B61" w:rsidRPr="00002BBF" w:rsidRDefault="00CD6B61" w:rsidP="00CD6B61">
      <w:pPr>
        <w:rPr>
          <w:lang w:val="kk-KZ"/>
        </w:rPr>
      </w:pPr>
    </w:p>
    <w:p w14:paraId="151ED659" w14:textId="77777777" w:rsidR="00CD6B61" w:rsidRDefault="00CD6B61" w:rsidP="00CD6B61"/>
    <w:p w14:paraId="50D12631" w14:textId="77777777" w:rsidR="006D44B6" w:rsidRDefault="006D44B6"/>
    <w:sectPr w:rsidR="006D4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056398"/>
    <w:multiLevelType w:val="hybridMultilevel"/>
    <w:tmpl w:val="CC845F1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69E"/>
    <w:rsid w:val="006D44B6"/>
    <w:rsid w:val="00B2269E"/>
    <w:rsid w:val="00CD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C9648"/>
  <w15:chartTrackingRefBased/>
  <w15:docId w15:val="{8B0F1BE1-69F2-4039-9104-52DF6F845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6B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2021-03-28T15:20:00Z</dcterms:created>
  <dcterms:modified xsi:type="dcterms:W3CDTF">2021-03-28T15:23:00Z</dcterms:modified>
</cp:coreProperties>
</file>